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Spisová služba , archivace, skartace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Zajištění chodu spisové služby, elektronické podatelny a datových schránek. Zpracování osobních údajů se odvíjí od příchozí pošty a její třídění konkrétním pracovníkům. Poskytnutí digitálního podpisu na odcházejících dokumentech.</w:t>
            </w:r>
          </w:p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Archivace písemností obce a úřadu – systematické ukládání písemností, inventarizace a skartace archivních fondů a sbírek.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499/2004 Sb., - Zákon o archivnictví a spisové službě a o změně některých zákonů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Odesílatelé, adresáti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Jméno, příjmení, rodné číslo,  adresa, tel.č., email, fakturační adresa, č.bankovního spojení,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Postupují se dalším pracovníkům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70 Spisová služba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70.1 Skartační řízení A/5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70.2 Podací deník (jednací protokol) A/5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70.3 Doručovací knížka S/5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70.4 Rejstříky k podacím deníkům A/5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70.5 Jiná pomocná evidence V/5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Papírová forma, uloženy v uzamykatelné skříni v kanceláři. Elektronická forma v PC pod heslem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Spisová služba.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201</Words>
  <Characters>1259</Characters>
  <CharactersWithSpaces>1440</CharactersWithSpaces>
  <Paragraphs>24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2018-05-27T20:01:47Z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